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D31D"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RELATÓRIO DE IMPACTO DE DESCONTINUIDADE</w:t>
      </w:r>
    </w:p>
    <w:p w14:paraId="5EC9D3A7"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PRORROGAÇÃO EM CARÁTER EXCEPCIONAL)</w:t>
      </w:r>
    </w:p>
    <w:p w14:paraId="27092FC9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</w:rPr>
      </w:pPr>
    </w:p>
    <w:p w14:paraId="5588F7DA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Considerando a prorrogação de vigência em </w:t>
      </w:r>
      <w:r>
        <w:rPr>
          <w:rFonts w:ascii="Arial" w:hAnsi="Arial" w:eastAsia="Arial" w:cs="Arial"/>
          <w:b/>
          <w:highlight w:val="white"/>
          <w:rtl w:val="0"/>
        </w:rPr>
        <w:t>CARÁTER EXCEPCIONAL</w:t>
      </w:r>
      <w:r>
        <w:rPr>
          <w:rFonts w:ascii="Arial" w:hAnsi="Arial" w:eastAsia="Arial" w:cs="Arial"/>
          <w:highlight w:val="white"/>
          <w:rtl w:val="0"/>
        </w:rPr>
        <w:t xml:space="preserve"> do </w:t>
      </w:r>
      <w:r>
        <w:rPr>
          <w:rFonts w:ascii="Arial" w:hAnsi="Arial" w:eastAsia="Arial" w:cs="Arial"/>
          <w:b/>
          <w:highlight w:val="white"/>
          <w:rtl w:val="0"/>
        </w:rPr>
        <w:t xml:space="preserve">Contrato nº XX/20xx. </w:t>
      </w:r>
      <w:r>
        <w:rPr>
          <w:rFonts w:ascii="Arial" w:hAnsi="Arial" w:eastAsia="Arial" w:cs="Arial"/>
          <w:highlight w:val="white"/>
          <w:rtl w:val="0"/>
        </w:rPr>
        <w:t>Apresentamos um relatório de impacto de descontinuidade da prestação do serviço, apresentando as seguintes informações:</w:t>
      </w:r>
    </w:p>
    <w:p w14:paraId="13DE440F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a) População atingida diretamente: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(Descrever quem são os atores que serão prejudicados com a descontinuidade do serviço, informando em média a quantidade deste. É aluno?, servidor?, Comunidade?, outros)</w:t>
      </w:r>
    </w:p>
    <w:p w14:paraId="65EEA55B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b) Setores e departamentos atingidos: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(Descrever, relacionando, que tipos de atividades serão impedidas de serem realizadas em função da falta da prestação de serviço. Relacionar a atividade impedida com a prestação de serviço descontinuada. Ex.: Serviço:  Agente de portaria. A falta de agente de portaria prejudicará o acesso dos usuários do Restaurante Universitário (ou outro setor) em virtude de este serviço ser utilizado manter organizada o acesso da comunidade acadêmica e administrativa).</w:t>
      </w:r>
    </w:p>
    <w:p w14:paraId="46F680A8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c) Informar se o interesse público será afetado em caso da descontinuidade do serviço e como essa descontinuidade afetará: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(Vai prejudicar o ensino, pesquisa e extensão? Como? Ex.: Impedimento de hospedar colaboradores, Falta de segurança nos setores, Salas de aulas inadequadas para aulas devido a falta de limpeza; Laboratórios impedidos de realizar pesquisa por falta de limpeza prejudicando os resultados importantes para a comunidade; Problemas em torneiras não corrigidas pelo bombeiro causando desperdício de água, afetando o meio ambiente e causando dano ao erário; etc.)</w:t>
      </w:r>
    </w:p>
    <w:p w14:paraId="645F0E73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d) Em que fase está o processo licitatório para realização de novo contrato?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(Informar a fase/situação, o setor em que está o processo e o número do processo licitatório</w:t>
      </w:r>
      <w:r>
        <w:rPr>
          <w:rFonts w:hint="default" w:ascii="Arial" w:hAnsi="Arial" w:eastAsia="Arial" w:cs="Arial"/>
          <w:i/>
          <w:color w:val="0000FF"/>
          <w:highlight w:val="white"/>
          <w:rtl w:val="0"/>
          <w:lang w:val="pt-BR"/>
        </w:rPr>
        <w:t xml:space="preserve">. </w:t>
      </w:r>
      <w:r>
        <w:rPr>
          <w:rFonts w:hint="default" w:ascii="Arial" w:hAnsi="Arial" w:cs="Arial"/>
          <w:i/>
          <w:iCs/>
          <w:color w:val="0000FF"/>
        </w:rPr>
        <w:t>Justificativa</w:t>
      </w:r>
      <w:r>
        <w:rPr>
          <w:rFonts w:hint="default" w:ascii="Arial" w:hAnsi="Arial" w:cs="Arial"/>
          <w:i/>
          <w:iCs/>
          <w:color w:val="0000FF"/>
          <w:lang w:val="pt-BR"/>
        </w:rPr>
        <w:t xml:space="preserve"> </w:t>
      </w:r>
      <w:r>
        <w:rPr>
          <w:rFonts w:hint="default" w:ascii="Arial" w:hAnsi="Arial" w:cs="Arial"/>
          <w:i/>
          <w:iCs/>
          <w:color w:val="0000FF"/>
        </w:rPr>
        <w:t>quanto a demora na tramitação do processo licitatório</w:t>
      </w:r>
      <w:r>
        <w:rPr>
          <w:rFonts w:hint="default" w:ascii="Arial" w:hAnsi="Arial" w:cs="Arial"/>
          <w:i/>
          <w:iCs/>
          <w:color w:val="0000FF"/>
          <w:lang w:val="pt-BR"/>
        </w:rPr>
        <w:t>.</w:t>
      </w:r>
      <w:r>
        <w:rPr>
          <w:rFonts w:hint="default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i/>
          <w:iCs/>
          <w:color w:val="0000FF"/>
        </w:rPr>
        <w:t>Os estudos técnicos preliminares, Mapa de Risco e Termo de Referência estão prontos? Previsão de Elaboração de Edital?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)</w:t>
      </w:r>
    </w:p>
    <w:p w14:paraId="28A9BA01">
      <w:pPr>
        <w:shd w:val="clear" w:fill="FFFFFF"/>
        <w:spacing w:before="220" w:after="220" w:line="240" w:lineRule="auto"/>
        <w:jc w:val="both"/>
        <w:rPr>
          <w:rFonts w:hint="default" w:ascii="Arial" w:hAnsi="Arial" w:eastAsia="Arial" w:cs="Arial"/>
          <w:highlight w:val="white"/>
          <w:lang w:val="pt-BR"/>
        </w:rPr>
      </w:pPr>
      <w:r>
        <w:rPr>
          <w:rFonts w:hint="default" w:ascii="Arial" w:hAnsi="Arial" w:eastAsia="Arial" w:cs="Arial"/>
          <w:highlight w:val="white"/>
          <w:rtl w:val="0"/>
          <w:lang w:val="pt-BR"/>
        </w:rPr>
        <w:t>e</w:t>
      </w:r>
      <w:r>
        <w:rPr>
          <w:rFonts w:ascii="Arial" w:hAnsi="Arial" w:eastAsia="Arial" w:cs="Arial"/>
          <w:highlight w:val="white"/>
          <w:rtl w:val="0"/>
        </w:rPr>
        <w:t xml:space="preserve">) </w:t>
      </w:r>
      <w:r>
        <w:rPr>
          <w:rFonts w:hint="default" w:ascii="Arial" w:hAnsi="Arial" w:eastAsia="Arial" w:cs="Arial"/>
          <w:highlight w:val="white"/>
          <w:rtl w:val="0"/>
          <w:lang w:val="pt-BR"/>
        </w:rPr>
        <w:t>Qual a justificativa para a não realização de licitação dentro do limite de 60 meses para a substituição do contrato em questão</w:t>
      </w:r>
      <w:r>
        <w:rPr>
          <w:rFonts w:ascii="Arial" w:hAnsi="Arial" w:eastAsia="Arial" w:cs="Arial"/>
          <w:highlight w:val="white"/>
          <w:rtl w:val="0"/>
        </w:rPr>
        <w:t xml:space="preserve">?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</w:t>
      </w:r>
      <w:r>
        <w:rPr>
          <w:rFonts w:hint="default" w:ascii="Arial" w:hAnsi="Arial" w:eastAsia="Arial" w:cs="Arial"/>
          <w:i/>
          <w:color w:val="0000FF"/>
          <w:highlight w:val="white"/>
          <w:rtl w:val="0"/>
          <w:lang w:val="pt-BR"/>
        </w:rPr>
        <w:t>Indicar os motivos que justificam a não realização de licitação em tempo hábil para substituir o objeto em questão. Por que não foi realizada a licitação antes do limite de 60 meses de forma a evitar a prorrogação excepcional? O setor demandante abriu o processo em tempo hábil?   Quais as justificativas para atrasos/inações? Etc.)</w:t>
      </w:r>
    </w:p>
    <w:p w14:paraId="4E7F2785"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</w:p>
    <w:p w14:paraId="67184EEB">
      <w:pPr>
        <w:spacing w:before="6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Em ___/____/_____</w:t>
      </w:r>
    </w:p>
    <w:p w14:paraId="1E696E67"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 w14:paraId="18775958"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 w14:paraId="7AE2D0AE"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bookmarkStart w:id="1" w:name="_GoBack"/>
      <w:bookmarkEnd w:id="1"/>
    </w:p>
    <w:p w14:paraId="3631E792"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301A2F"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692ABC8">
      <w:pPr>
        <w:spacing w:after="0" w:line="276" w:lineRule="auto"/>
        <w:ind w:right="-7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               _______________________________________</w:t>
      </w:r>
    </w:p>
    <w:p w14:paraId="27109591">
      <w:pPr>
        <w:spacing w:after="0" w:line="276" w:lineRule="auto"/>
        <w:rPr>
          <w:rFonts w:ascii="Arial" w:hAnsi="Arial" w:eastAsia="Arial" w:cs="Arial"/>
          <w:b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    FISCAL DO CONTRATO                                                        GESTOR DO CONTRATO</w:t>
      </w:r>
      <w:bookmarkStart w:id="0" w:name="_heading=h.x1iheu588s9o" w:colFirst="0" w:colLast="0"/>
      <w:bookmarkEnd w:id="0"/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C145A4A"/>
    <w:rsid w:val="586E554E"/>
    <w:rsid w:val="66023185"/>
    <w:rsid w:val="6C1E12C4"/>
    <w:rsid w:val="76897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character" w:customStyle="1" w:styleId="14">
    <w:name w:val="i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1Mi6PFzx3fsZxfEEvvNaYvoFLg==">AMUW2mVpfLy2b02pRg9OYoS5vo8/DpVwPKQzICQ9j9b9MPLOsDyCfT6ksNc5EQB8z9dxfVBQuLVtBRUyqNkzvcvOcSZxA93Jf3kcGeyZNy4J1OmyvUA8ENdOuWHzUItjwCedY+0hV1Wd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14</TotalTime>
  <ScaleCrop>false</ScaleCrop>
  <LinksUpToDate>false</LinksUpToDate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2019-03-13T17:43:00Z</dcterms:created>
  <dc:creator>div compras</dc:creator>
  <cp:lastModifiedBy>Divisão de Prorrogação e Al</cp:lastModifiedBy>
  <dcterms:modified xsi:type="dcterms:W3CDTF">2024-07-30T13:12:39Z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35D2C5BB421C4E63BAFDEB0C977B05DC</vt:lpwstr>
  </property>
</Properties>
</file>